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02" w:rsidRP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Regulamento do Festival Cata-Sonhos 1ª Edição</w:t>
      </w:r>
    </w:p>
    <w:p w:rsidR="00807302" w:rsidRP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Entidade Organizadora</w:t>
      </w:r>
    </w:p>
    <w:p w:rsidR="00807302" w:rsidRDefault="00807302" w:rsidP="0080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807302" w:rsidRPr="00807302" w:rsidRDefault="00807302" w:rsidP="0080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As entidades responsáveis pela edição deste festival são as seguintes associações: ARCUMA (Malhada), CSRCS (Sanguinheira) e ainda CDCPAS (Venda Nova); com todo o apoio do Município de Cantanhede.</w:t>
      </w:r>
    </w:p>
    <w:p w:rsid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</w:pPr>
    </w:p>
    <w:p w:rsidR="00807302" w:rsidRP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Objetivos</w:t>
      </w:r>
    </w:p>
    <w:p w:rsidR="00807302" w:rsidRPr="00807302" w:rsidRDefault="00807302" w:rsidP="0080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Ao organizar este festival, temos como principal objetivo a descoberta de novos talentos. Propõe-se, também, dá-los a conhecer ao mais vasto número de pessoas possível, organizando um espetáculo, que se quer de qualidade, a ter lugar, no dia 15 de Setembro de 2017, pelas 21:00h, no salão dos Bombeiros Voluntários de Cantanhede.</w:t>
      </w:r>
    </w:p>
    <w:p w:rsid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</w:pPr>
    </w:p>
    <w:p w:rsidR="00807302" w:rsidRP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Áreas admitidas a Concurso</w:t>
      </w:r>
    </w:p>
    <w:p w:rsidR="00807302" w:rsidRPr="00807302" w:rsidRDefault="00807302" w:rsidP="0080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Serão admitidas a concurso as seguintes áreas:</w:t>
      </w: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 canto, instrumento, pintura, escultura, dança, poesia/recitação, dramatização e área livre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 (ilusionismo, beatbox, humor, entre outros...).</w:t>
      </w:r>
    </w:p>
    <w:p w:rsid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</w:pPr>
    </w:p>
    <w:p w:rsidR="00807302" w:rsidRP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Regulamento Geral</w:t>
      </w:r>
    </w:p>
    <w:p w:rsidR="00807302" w:rsidRDefault="00807302" w:rsidP="0080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A 1ª Edição do Festival "Cata-Sonhos" reger-se-á pelo seguinte regulamento:</w:t>
      </w:r>
    </w:p>
    <w:p w:rsidR="005F0D9B" w:rsidRPr="00807302" w:rsidRDefault="005F0D9B" w:rsidP="0080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807302" w:rsidRPr="00807302" w:rsidRDefault="00807302" w:rsidP="005F0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Concorrentes</w:t>
      </w:r>
    </w:p>
    <w:p w:rsidR="00807302" w:rsidRPr="00807302" w:rsidRDefault="00807302" w:rsidP="005F0D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Podem inscrever-se neste festival (preenchimento do Anexo I), todos os interessados </w:t>
      </w: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a partir dos 14 anos de idade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 (os menores de 18 anos, deverão fazer-se acompanhar do Anexo II, assinado pelo Encarregado de Educação, concordando com o regulamento e autorizando a participação neste festival), de forma individual ou em grupo (até um máximo de 5 elementos por grupo), que tenham residência no Concelho de Cantanhede.</w:t>
      </w:r>
    </w:p>
    <w:p w:rsidR="00807302" w:rsidRPr="00807302" w:rsidRDefault="00807302" w:rsidP="008073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A ficha de inscrição, seja individual ou em grupo, deverá vir acompanhada de fotocópias do Bilhete de Identidade ou do Cartão de Cidadão.</w:t>
      </w:r>
    </w:p>
    <w:p w:rsidR="00807302" w:rsidRPr="00807302" w:rsidRDefault="00807302" w:rsidP="008073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Não serão admitidos a concurso concorrentes que já tenham trabalhos seus gravados e que se encontrem à venda nos espaços comerciais.</w:t>
      </w:r>
    </w:p>
    <w:p w:rsidR="00807302" w:rsidRPr="00807302" w:rsidRDefault="00807302" w:rsidP="008073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Cada concorrente só pode participar numa categoria.</w:t>
      </w:r>
    </w:p>
    <w:p w:rsidR="00807302" w:rsidRPr="00807302" w:rsidRDefault="00807302" w:rsidP="008073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Cada concorrente dispõe entre 2 a 4 minutos para mostrar o seu talento.</w:t>
      </w:r>
    </w:p>
    <w:p w:rsidR="00807302" w:rsidRPr="00807302" w:rsidRDefault="00807302" w:rsidP="008073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Constitui responsabilidade dos candidatos diligenciarem o material necessário à sua atuação.</w:t>
      </w:r>
    </w:p>
    <w:p w:rsidR="00807302" w:rsidRPr="00807302" w:rsidRDefault="00807302" w:rsidP="008073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É da inteira responsabilidade dos candidatos, qualquer dano físico e material, durante a sua prestação enquanto concorrente, pois o Festival não assegura nem se responsabiliza pelos mesmos.</w:t>
      </w:r>
    </w:p>
    <w:p w:rsidR="00807302" w:rsidRPr="00807302" w:rsidRDefault="00807302" w:rsidP="0080730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O candidato é responsável pela montagem de qualquer apoio material necessário para a sua performance.</w:t>
      </w:r>
    </w:p>
    <w:p w:rsidR="00807302" w:rsidRPr="00807302" w:rsidRDefault="00807302" w:rsidP="0080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i/>
          <w:iCs/>
          <w:sz w:val="28"/>
          <w:szCs w:val="28"/>
          <w:lang w:eastAsia="pt-PT"/>
        </w:rPr>
        <w:lastRenderedPageBreak/>
        <w:t>· 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Os interessados poderão fazer a sua</w:t>
      </w:r>
      <w:r w:rsidR="008C3183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 inscrição de 1 de m</w:t>
      </w: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 xml:space="preserve">arço de 2017 a 26 de </w:t>
      </w:r>
      <w:r w:rsidR="008C3183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m</w:t>
      </w: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aio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 do mesmo ano, através do seguinte correio eletrónico: </w:t>
      </w:r>
      <w:r w:rsidRPr="008073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t-PT"/>
        </w:rPr>
        <w:t>festivalcatasonhos@gmail.com</w:t>
      </w:r>
    </w:p>
    <w:p w:rsidR="00807302" w:rsidRPr="00807302" w:rsidRDefault="00807302" w:rsidP="00807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É obrigatório enviar para o mesmo correio eletrónico, uma pequena apresentação onde nos digam qual a motivação que vos leva a participar neste festival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 (individual ou em grupo), </w:t>
      </w: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assim como uma pequena amostra do seu talento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 (num máximo de 4 minutos de filme).</w:t>
      </w:r>
    </w:p>
    <w:p w:rsidR="00807302" w:rsidRPr="00807302" w:rsidRDefault="00807302" w:rsidP="008073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Ao participarem no concurso, os concorrentes aceitam todas as cláusulas do presente regulamento.</w:t>
      </w:r>
    </w:p>
    <w:p w:rsidR="00807302" w:rsidRP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Pré-Seleção</w:t>
      </w:r>
    </w:p>
    <w:p w:rsidR="00807302" w:rsidRPr="00807302" w:rsidRDefault="00807302" w:rsidP="008073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Os concorrentes inscritos terão de se submeter a uma pré-seleção.</w:t>
      </w:r>
    </w:p>
    <w:p w:rsidR="00807302" w:rsidRPr="00807302" w:rsidRDefault="00807302" w:rsidP="008073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Esta seleção é da responsabilidade da organização.</w:t>
      </w:r>
    </w:p>
    <w:p w:rsidR="00807302" w:rsidRPr="00807302" w:rsidRDefault="00807302" w:rsidP="008073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Na existência de um número superior a 20 inscrições, há a necessidade de realizar </w:t>
      </w: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fases eliminatórias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 por categorias artísticas. As datas dessas eliminatórias serão agendadas assim que se souber o número total de candidatos, pois pode não haver essa necessidade.</w:t>
      </w:r>
    </w:p>
    <w:p w:rsidR="00807302" w:rsidRPr="00807302" w:rsidRDefault="00807302" w:rsidP="0080730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O júri de pré-seleção não será o mesmo que estará prese</w:t>
      </w:r>
      <w:r w:rsidR="008C3183">
        <w:rPr>
          <w:rFonts w:ascii="Times New Roman" w:eastAsia="Times New Roman" w:hAnsi="Times New Roman" w:cs="Times New Roman"/>
          <w:sz w:val="28"/>
          <w:szCs w:val="28"/>
          <w:lang w:eastAsia="pt-PT"/>
        </w:rPr>
        <w:t>nte no dia do festival a 15 de s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etembro de 2017.</w:t>
      </w:r>
    </w:p>
    <w:p w:rsidR="00807302" w:rsidRP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Ensaio Geral</w:t>
      </w:r>
    </w:p>
    <w:p w:rsidR="00807302" w:rsidRDefault="00807302" w:rsidP="0080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Os concorrentes apurados para a final terão, obrigatoriamente, de comparecer no </w:t>
      </w: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ensaio g</w:t>
      </w:r>
      <w:r w:rsidR="008C3183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eral que se realizará dia 3 de s</w:t>
      </w: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etembro, pelas 14:30h,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 no local a designar para o festival, sendo garantido que o mesmo se realiza na Cidade de Cantanhede.</w:t>
      </w:r>
    </w:p>
    <w:p w:rsidR="008C3183" w:rsidRPr="00807302" w:rsidRDefault="008C3183" w:rsidP="0080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807302" w:rsidRPr="00807302" w:rsidRDefault="00807302" w:rsidP="008C3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Espetáculo final / Júri</w:t>
      </w:r>
    </w:p>
    <w:p w:rsidR="00807302" w:rsidRPr="00807302" w:rsidRDefault="00807302" w:rsidP="008C318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Teremos apoio áudio para todos os participantes, com todos os materiais necessários à sua performance.</w:t>
      </w:r>
    </w:p>
    <w:p w:rsidR="00807302" w:rsidRPr="00807302" w:rsidRDefault="00807302" w:rsidP="008073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Os candidatos à área de canto e/ou instrumento, podem optar por cantar/tocar acompanhados de instrumental em playback ou ao vivo, devendo cada instrumentista utilizar o seu próprio</w:t>
      </w:r>
      <w:bookmarkStart w:id="0" w:name="_GoBack"/>
      <w:bookmarkEnd w:id="0"/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instrumento, com um máximo de 4 músicos acompanhantes.</w:t>
      </w:r>
    </w:p>
    <w:p w:rsidR="00807302" w:rsidRPr="00807302" w:rsidRDefault="00807302" w:rsidP="008073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É da responsabilidade dos concorrentes todos os intervenientes e material necessário aos mesmos, que façam parte da sua performance.</w:t>
      </w:r>
    </w:p>
    <w:p w:rsidR="00807302" w:rsidRPr="00807302" w:rsidRDefault="00807302" w:rsidP="008073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Na área da dança, o ou os concorrentes terão de dançar acompanhados por música em playback devido ao tamanho e condições do palco, para que a sua performance não seja afetada.</w:t>
      </w:r>
    </w:p>
    <w:p w:rsidR="00807302" w:rsidRPr="00807302" w:rsidRDefault="00807302" w:rsidP="008073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Na área da pintura e escultura, são admitidos a este festival todos os géneros. Para a prova de eliminatória, os participantes deverão apresentar dois trabalhos de sua autoria, devidamente comprovados. Caso se venha a verificar que os trabalhos apresentados são da autoria de terceiros, o 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lastRenderedPageBreak/>
        <w:t>concorrente será automaticamente desclassificado. No dia 15 de Setembro, os concorrentes desta área terão de executar ao vivo, um trabalho, durante o dia, num local público a divulgar, que será finalizado durante o festival, baseado num tema a definir pela organização.</w:t>
      </w:r>
    </w:p>
    <w:p w:rsidR="00807302" w:rsidRPr="00807302" w:rsidRDefault="00807302" w:rsidP="008073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Se algum dos finalistas não puder estar presente na final, deverá comunicar tal facto à organização, com uma antecedência mínima de 72 horas, caso em que se procederá a uma repescagem do melhor classificado na altura das eliminatórias.</w:t>
      </w:r>
    </w:p>
    <w:p w:rsidR="00807302" w:rsidRPr="00807302" w:rsidRDefault="00807302" w:rsidP="008073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O júri será composto por 5 a 7 elementos de renome nacional em cada uma das áreas representadas pelos participantes que chegarem à final.</w:t>
      </w:r>
    </w:p>
    <w:p w:rsidR="00807302" w:rsidRPr="00807302" w:rsidRDefault="00807302" w:rsidP="008073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O júri avaliará cada um dos participantes de forma sigilosa, reunindo no final das atuações, em local reservado, dispondo de meia hora para chegar a um veredito final em relação ao 3</w:t>
      </w:r>
      <w:r w:rsidR="008C3183">
        <w:rPr>
          <w:rFonts w:ascii="Times New Roman" w:eastAsia="Times New Roman" w:hAnsi="Times New Roman" w:cs="Times New Roman"/>
          <w:sz w:val="28"/>
          <w:szCs w:val="28"/>
          <w:lang w:eastAsia="pt-PT"/>
        </w:rPr>
        <w:t>.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º, 2</w:t>
      </w:r>
      <w:r w:rsidR="008C3183">
        <w:rPr>
          <w:rFonts w:ascii="Times New Roman" w:eastAsia="Times New Roman" w:hAnsi="Times New Roman" w:cs="Times New Roman"/>
          <w:sz w:val="28"/>
          <w:szCs w:val="28"/>
          <w:lang w:eastAsia="pt-PT"/>
        </w:rPr>
        <w:t>.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º e 1</w:t>
      </w:r>
      <w:r w:rsidR="008C3183">
        <w:rPr>
          <w:rFonts w:ascii="Times New Roman" w:eastAsia="Times New Roman" w:hAnsi="Times New Roman" w:cs="Times New Roman"/>
          <w:sz w:val="28"/>
          <w:szCs w:val="28"/>
          <w:lang w:eastAsia="pt-PT"/>
        </w:rPr>
        <w:t>.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º prémios.</w:t>
      </w:r>
    </w:p>
    <w:p w:rsidR="00807302" w:rsidRPr="00807302" w:rsidRDefault="00807302" w:rsidP="008073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Das decisões do júri não haverá recurso.</w:t>
      </w:r>
    </w:p>
    <w:p w:rsidR="00807302" w:rsidRP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Prémios</w:t>
      </w:r>
    </w:p>
    <w:p w:rsidR="00807302" w:rsidRPr="00807302" w:rsidRDefault="00807302" w:rsidP="008073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Todos os participantes terão direito a uma lembr</w:t>
      </w:r>
      <w:r w:rsidR="008C3183">
        <w:rPr>
          <w:rFonts w:ascii="Times New Roman" w:eastAsia="Times New Roman" w:hAnsi="Times New Roman" w:cs="Times New Roman"/>
          <w:sz w:val="28"/>
          <w:szCs w:val="28"/>
          <w:lang w:eastAsia="pt-PT"/>
        </w:rPr>
        <w:t>ança de participação no dia do F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estival.</w:t>
      </w:r>
    </w:p>
    <w:p w:rsidR="00807302" w:rsidRPr="00807302" w:rsidRDefault="00807302" w:rsidP="0080730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Haverá um prémio para os 3 primeiros lugares, sendo o </w:t>
      </w:r>
      <w:r w:rsidR="008C3183">
        <w:rPr>
          <w:rFonts w:ascii="Times New Roman" w:eastAsia="Times New Roman" w:hAnsi="Times New Roman" w:cs="Times New Roman"/>
          <w:sz w:val="28"/>
          <w:szCs w:val="28"/>
          <w:lang w:eastAsia="pt-PT"/>
        </w:rPr>
        <w:t>1.º</w:t>
      </w: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prémio um valor </w:t>
      </w:r>
      <w:r w:rsidR="00D340D7">
        <w:rPr>
          <w:rFonts w:ascii="Times New Roman" w:eastAsia="Times New Roman" w:hAnsi="Times New Roman" w:cs="Times New Roman"/>
          <w:sz w:val="28"/>
          <w:szCs w:val="28"/>
          <w:lang w:eastAsia="pt-PT"/>
        </w:rPr>
        <w:t>de 500€</w:t>
      </w:r>
      <w:r w:rsidR="008C3183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(cheque oferta)</w:t>
      </w:r>
      <w:r w:rsidR="00D340D7">
        <w:rPr>
          <w:rFonts w:ascii="Times New Roman" w:eastAsia="Times New Roman" w:hAnsi="Times New Roman" w:cs="Times New Roman"/>
          <w:sz w:val="28"/>
          <w:szCs w:val="28"/>
          <w:lang w:eastAsia="pt-PT"/>
        </w:rPr>
        <w:t>, o 2</w:t>
      </w:r>
      <w:r w:rsidR="008C3183">
        <w:rPr>
          <w:rFonts w:ascii="Times New Roman" w:eastAsia="Times New Roman" w:hAnsi="Times New Roman" w:cs="Times New Roman"/>
          <w:sz w:val="28"/>
          <w:szCs w:val="28"/>
          <w:lang w:eastAsia="pt-PT"/>
        </w:rPr>
        <w:t>.</w:t>
      </w:r>
      <w:r w:rsidR="00D340D7">
        <w:rPr>
          <w:rFonts w:ascii="Times New Roman" w:eastAsia="Times New Roman" w:hAnsi="Times New Roman" w:cs="Times New Roman"/>
          <w:sz w:val="28"/>
          <w:szCs w:val="28"/>
          <w:lang w:eastAsia="pt-PT"/>
        </w:rPr>
        <w:t>º prémio num valor de 200€ (cheque oferta) e um 3</w:t>
      </w:r>
      <w:r w:rsidR="008C3183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.º prémio no valor de 100€ </w:t>
      </w:r>
      <w:r w:rsidR="008C3183">
        <w:rPr>
          <w:rFonts w:ascii="Times New Roman" w:eastAsia="Times New Roman" w:hAnsi="Times New Roman" w:cs="Times New Roman"/>
          <w:sz w:val="28"/>
          <w:szCs w:val="28"/>
          <w:lang w:eastAsia="pt-PT"/>
        </w:rPr>
        <w:t>(cheque oferta)</w:t>
      </w:r>
      <w:r w:rsidR="008C3183">
        <w:rPr>
          <w:rFonts w:ascii="Times New Roman" w:eastAsia="Times New Roman" w:hAnsi="Times New Roman" w:cs="Times New Roman"/>
          <w:sz w:val="28"/>
          <w:szCs w:val="28"/>
          <w:lang w:eastAsia="pt-PT"/>
        </w:rPr>
        <w:t>.</w:t>
      </w:r>
    </w:p>
    <w:p w:rsidR="00807302" w:rsidRPr="00807302" w:rsidRDefault="00807302" w:rsidP="00807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Disposições Finais</w:t>
      </w:r>
    </w:p>
    <w:p w:rsidR="00807302" w:rsidRPr="00807302" w:rsidRDefault="00807302" w:rsidP="008073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A participação neste concurso pressupõe a aceitação deste regulamento.</w:t>
      </w:r>
    </w:p>
    <w:p w:rsidR="00807302" w:rsidRPr="00807302" w:rsidRDefault="00807302" w:rsidP="008073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Os casos omissos neste regulamento são decididos pela organização, não havendo reclamação ou recurso das respetivas deliberações.</w:t>
      </w:r>
    </w:p>
    <w:p w:rsidR="00807302" w:rsidRPr="00807302" w:rsidRDefault="00807302" w:rsidP="008073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07302">
        <w:rPr>
          <w:rFonts w:ascii="Times New Roman" w:eastAsia="Times New Roman" w:hAnsi="Times New Roman" w:cs="Times New Roman"/>
          <w:sz w:val="28"/>
          <w:szCs w:val="28"/>
          <w:lang w:eastAsia="pt-PT"/>
        </w:rPr>
        <w:t>A organização fica autorizada a usar a imagem dos concorrentes, recolhida durante a preparação ou no decurso do festival, podendo utilizá-la para a divulgação do evento ou para quaisquer outras iniciativas posteriores à sua realização.</w:t>
      </w:r>
    </w:p>
    <w:p w:rsidR="0016100D" w:rsidRPr="00807302" w:rsidRDefault="0016100D" w:rsidP="00807302"/>
    <w:sectPr w:rsidR="0016100D" w:rsidRPr="00807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F6F"/>
    <w:multiLevelType w:val="multilevel"/>
    <w:tmpl w:val="74F6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D0A57"/>
    <w:multiLevelType w:val="multilevel"/>
    <w:tmpl w:val="CD06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0636"/>
    <w:multiLevelType w:val="hybridMultilevel"/>
    <w:tmpl w:val="C0EEFFC6"/>
    <w:lvl w:ilvl="0" w:tplc="C0C86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E7474"/>
    <w:multiLevelType w:val="hybridMultilevel"/>
    <w:tmpl w:val="60262B3E"/>
    <w:lvl w:ilvl="0" w:tplc="72CEBF1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075DD"/>
    <w:multiLevelType w:val="hybridMultilevel"/>
    <w:tmpl w:val="2E1C5126"/>
    <w:lvl w:ilvl="0" w:tplc="85F8170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A27C6"/>
    <w:multiLevelType w:val="multilevel"/>
    <w:tmpl w:val="2C16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E5A6C"/>
    <w:multiLevelType w:val="hybridMultilevel"/>
    <w:tmpl w:val="1AA20DC4"/>
    <w:lvl w:ilvl="0" w:tplc="A232C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17A92"/>
    <w:multiLevelType w:val="multilevel"/>
    <w:tmpl w:val="08CE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55AD7"/>
    <w:multiLevelType w:val="multilevel"/>
    <w:tmpl w:val="51C2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753F3"/>
    <w:multiLevelType w:val="hybridMultilevel"/>
    <w:tmpl w:val="56A21EEA"/>
    <w:lvl w:ilvl="0" w:tplc="DD106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454F2"/>
    <w:multiLevelType w:val="hybridMultilevel"/>
    <w:tmpl w:val="D59423FA"/>
    <w:lvl w:ilvl="0" w:tplc="9C9EEB4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64629"/>
    <w:multiLevelType w:val="hybridMultilevel"/>
    <w:tmpl w:val="7F60FF0C"/>
    <w:lvl w:ilvl="0" w:tplc="8BCEEE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65310"/>
    <w:multiLevelType w:val="multilevel"/>
    <w:tmpl w:val="B190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89"/>
    <w:rsid w:val="00020A89"/>
    <w:rsid w:val="00076DA8"/>
    <w:rsid w:val="0016100D"/>
    <w:rsid w:val="002878C6"/>
    <w:rsid w:val="00294546"/>
    <w:rsid w:val="00307208"/>
    <w:rsid w:val="00322645"/>
    <w:rsid w:val="003F36AE"/>
    <w:rsid w:val="003F3E49"/>
    <w:rsid w:val="00533688"/>
    <w:rsid w:val="005F0D9B"/>
    <w:rsid w:val="00783303"/>
    <w:rsid w:val="007D1BCA"/>
    <w:rsid w:val="00807302"/>
    <w:rsid w:val="008C3183"/>
    <w:rsid w:val="009C31DF"/>
    <w:rsid w:val="009C3D4C"/>
    <w:rsid w:val="00A44F09"/>
    <w:rsid w:val="00B42402"/>
    <w:rsid w:val="00B44791"/>
    <w:rsid w:val="00CF058E"/>
    <w:rsid w:val="00D205E3"/>
    <w:rsid w:val="00D340D7"/>
    <w:rsid w:val="00D4049E"/>
    <w:rsid w:val="00E208A2"/>
    <w:rsid w:val="00E537EC"/>
    <w:rsid w:val="00E9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F525"/>
  <w15:chartTrackingRefBased/>
  <w15:docId w15:val="{2568B92A-E2AB-49E1-B2F6-9FB128D2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5C2D"/>
    <w:pPr>
      <w:ind w:left="720"/>
      <w:contextualSpacing/>
    </w:pPr>
  </w:style>
  <w:style w:type="paragraph" w:customStyle="1" w:styleId="wnd-align-center">
    <w:name w:val="wnd-align-center"/>
    <w:basedOn w:val="Normal"/>
    <w:rsid w:val="0080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0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07302"/>
    <w:rPr>
      <w:b/>
      <w:bCs/>
    </w:rPr>
  </w:style>
  <w:style w:type="character" w:customStyle="1" w:styleId="apple-converted-space">
    <w:name w:val="apple-converted-space"/>
    <w:basedOn w:val="Tipodeletrapredefinidodopargrafo"/>
    <w:rsid w:val="00807302"/>
  </w:style>
  <w:style w:type="character" w:styleId="nfase">
    <w:name w:val="Emphasis"/>
    <w:basedOn w:val="Tipodeletrapredefinidodopargrafo"/>
    <w:uiPriority w:val="20"/>
    <w:qFormat/>
    <w:rsid w:val="00807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938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S.</dc:creator>
  <cp:keywords/>
  <dc:description/>
  <cp:lastModifiedBy>Nuno Miguel Pessoa Caldeira</cp:lastModifiedBy>
  <cp:revision>16</cp:revision>
  <dcterms:created xsi:type="dcterms:W3CDTF">2017-02-16T15:30:00Z</dcterms:created>
  <dcterms:modified xsi:type="dcterms:W3CDTF">2017-04-24T08:38:00Z</dcterms:modified>
</cp:coreProperties>
</file>